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B71" w:rsidRPr="00C7132A" w:rsidRDefault="00830712" w:rsidP="001A737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8"/>
          <w:szCs w:val="28"/>
        </w:rPr>
      </w:pPr>
      <w:r w:rsidRPr="00C7132A">
        <w:rPr>
          <w:b/>
          <w:color w:val="000000"/>
          <w:sz w:val="28"/>
          <w:szCs w:val="28"/>
        </w:rPr>
        <w:t>9</w:t>
      </w:r>
      <w:r w:rsidR="001A737D" w:rsidRPr="00C7132A">
        <w:rPr>
          <w:b/>
          <w:color w:val="000000"/>
          <w:sz w:val="28"/>
          <w:szCs w:val="28"/>
        </w:rPr>
        <w:t>. ročníky     SPORTOVNÍ HRY</w:t>
      </w:r>
    </w:p>
    <w:tbl>
      <w:tblPr>
        <w:tblStyle w:val="a8"/>
        <w:tblW w:w="122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5"/>
        <w:gridCol w:w="2895"/>
        <w:gridCol w:w="2933"/>
        <w:gridCol w:w="1927"/>
      </w:tblGrid>
      <w:tr w:rsidR="00830712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C7132A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proofErr w:type="gramStart"/>
            <w:r w:rsidRPr="00C7132A">
              <w:rPr>
                <w:b/>
                <w:color w:val="000000"/>
              </w:rPr>
              <w:t>Výstupy,  -</w:t>
            </w:r>
            <w:proofErr w:type="gramEnd"/>
            <w:r w:rsidRPr="00C7132A">
              <w:rPr>
                <w:b/>
                <w:color w:val="000000"/>
              </w:rPr>
              <w:t xml:space="preserve"> cíle výuky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C7132A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C7132A">
              <w:rPr>
                <w:b/>
                <w:color w:val="000000"/>
              </w:rPr>
              <w:t>Téma, Konkretizované učivo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C7132A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C7132A">
              <w:rPr>
                <w:b/>
                <w:color w:val="000000"/>
              </w:rPr>
              <w:t xml:space="preserve"> průřezová témata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C7132A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 w:rsidRPr="00C7132A">
              <w:rPr>
                <w:b/>
                <w:color w:val="000000"/>
              </w:rPr>
              <w:t>plánované rozvíjení klíčových kompetencí</w:t>
            </w:r>
          </w:p>
        </w:tc>
      </w:tr>
      <w:tr w:rsidR="00830712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Září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Seznámí</w:t>
            </w:r>
            <w:proofErr w:type="gramEnd"/>
            <w:r>
              <w:t xml:space="preserve"> se s  pravidly bezpečnosti, volí vhodné oblečení, respektuje fair play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Zvládá</w:t>
            </w:r>
            <w:proofErr w:type="gramEnd"/>
            <w:r>
              <w:t xml:space="preserve"> základní techniku přihrávky a vedení míče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Uplatní</w:t>
            </w:r>
            <w:proofErr w:type="gramEnd"/>
            <w:r>
              <w:t xml:space="preserve"> střelbu v jednoduché hře</w:t>
            </w:r>
          </w:p>
          <w:p w:rsidR="00830712" w:rsidRDefault="00830712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Používá</w:t>
            </w:r>
            <w:proofErr w:type="gramEnd"/>
            <w:r>
              <w:t xml:space="preserve"> správnou techniku spodního odbití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Bezpečnost</w:t>
            </w:r>
            <w:proofErr w:type="gramEnd"/>
            <w:r>
              <w:t>, fair play, sportovní oblečení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přihrávky, vedení míče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střelba, zakončení</w:t>
            </w:r>
          </w:p>
          <w:p w:rsidR="00830712" w:rsidRDefault="001A737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Volejbal</w:t>
            </w:r>
            <w:proofErr w:type="gramEnd"/>
            <w:r>
              <w:t xml:space="preserve"> – spodní odbití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 w:rsidP="001A737D">
            <w:pPr>
              <w:pStyle w:val="Nadpis3"/>
              <w:rPr>
                <w:b w:val="0"/>
                <w:sz w:val="20"/>
                <w:szCs w:val="20"/>
              </w:rPr>
            </w:pPr>
            <w:r w:rsidRPr="001A737D">
              <w:rPr>
                <w:rStyle w:val="Siln"/>
                <w:b/>
                <w:bCs w:val="0"/>
                <w:sz w:val="20"/>
                <w:szCs w:val="20"/>
              </w:rPr>
              <w:t>Osobnostní a sociální výchova (OSV)</w:t>
            </w:r>
          </w:p>
          <w:p w:rsidR="001A737D" w:rsidRDefault="001A737D" w:rsidP="00E04490">
            <w:pPr>
              <w:pStyle w:val="Normlnweb"/>
              <w:numPr>
                <w:ilvl w:val="0"/>
                <w:numId w:val="18"/>
              </w:numPr>
              <w:rPr>
                <w:color w:val="000000"/>
              </w:rPr>
            </w:pPr>
            <w:r w:rsidRPr="001A737D">
              <w:rPr>
                <w:sz w:val="20"/>
                <w:szCs w:val="20"/>
              </w:rPr>
              <w:t>Rozvoj schopností poznávání – žák zná a používá sportovní terminologii, zvládá techniku, učí se sebekontrole.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7D" w:rsidRPr="006E1CC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Style w:val="Siln"/>
              </w:rPr>
            </w:pPr>
          </w:p>
          <w:p w:rsidR="001A737D" w:rsidRPr="006E1CC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Style w:val="Siln"/>
              </w:rPr>
            </w:pPr>
          </w:p>
          <w:p w:rsidR="00830712" w:rsidRPr="006E1CC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6E1CCD">
              <w:rPr>
                <w:rStyle w:val="Siln"/>
              </w:rPr>
              <w:t>Kompetence k učení</w:t>
            </w:r>
            <w:r w:rsidRPr="006E1CCD">
              <w:t xml:space="preserve"> – chápe smysl pravidel, přenáší poznatky i do mimoškolního život</w:t>
            </w:r>
          </w:p>
        </w:tc>
      </w:tr>
      <w:tr w:rsidR="00830712" w:rsidTr="001A737D">
        <w:tc>
          <w:tcPr>
            <w:tcW w:w="451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Říjen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Uplatňuje</w:t>
            </w:r>
            <w:proofErr w:type="gramEnd"/>
            <w:r>
              <w:t xml:space="preserve"> jednoduché herní kombinace v malé hře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Umí</w:t>
            </w:r>
            <w:proofErr w:type="gramEnd"/>
            <w:r>
              <w:t xml:space="preserve"> zorganizovat hru a respektuje rozhodnutí rozhodčího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Zvládá</w:t>
            </w:r>
            <w:proofErr w:type="gramEnd"/>
            <w:r>
              <w:t xml:space="preserve"> techniku vrchního odbití</w:t>
            </w:r>
          </w:p>
          <w:p w:rsidR="00830712" w:rsidRDefault="00830712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Respektuje</w:t>
            </w:r>
            <w:proofErr w:type="gramEnd"/>
            <w:r>
              <w:t xml:space="preserve"> pravidla volejbalu, zapojuje se do hry</w:t>
            </w:r>
          </w:p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0"/>
              <w:rPr>
                <w:color w:val="00000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FF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herní kombinace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utkání / turnaj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Volejbal</w:t>
            </w:r>
            <w:proofErr w:type="gramEnd"/>
            <w:r>
              <w:t xml:space="preserve"> – vrchní odbití</w:t>
            </w:r>
          </w:p>
          <w:p w:rsidR="001A737D" w:rsidRDefault="001A737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Volejbal</w:t>
            </w:r>
            <w:proofErr w:type="gramEnd"/>
            <w:r>
              <w:t xml:space="preserve"> – hra 6:6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 w:rsidP="001A737D">
            <w:pPr>
              <w:pStyle w:val="Nadpis3"/>
              <w:rPr>
                <w:b w:val="0"/>
                <w:sz w:val="20"/>
                <w:szCs w:val="20"/>
              </w:rPr>
            </w:pPr>
            <w:r w:rsidRPr="001A737D">
              <w:rPr>
                <w:rStyle w:val="Siln"/>
                <w:b/>
                <w:bCs w:val="0"/>
                <w:sz w:val="20"/>
                <w:szCs w:val="20"/>
              </w:rPr>
              <w:t>Výchova demokratického občana (VDO)</w:t>
            </w:r>
          </w:p>
          <w:p w:rsidR="001A737D" w:rsidRPr="001A737D" w:rsidRDefault="001A737D" w:rsidP="001A737D">
            <w:pPr>
              <w:pStyle w:val="Normlnweb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1A737D">
              <w:rPr>
                <w:sz w:val="20"/>
                <w:szCs w:val="20"/>
              </w:rPr>
              <w:t>Principy demokracie – respekt k pravidlům hry, rozhodování v týmu, akceptace výsledku utkání.</w:t>
            </w:r>
          </w:p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6E1CCD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 w:rsidP="001A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1A737D">
              <w:rPr>
                <w:rFonts w:ascii="Times New Roman" w:eastAsia="Times New Roman" w:hAnsi="Symbol" w:cs="Times New Roman"/>
              </w:rPr>
              <w:t></w:t>
            </w:r>
            <w:r w:rsidRPr="001A737D">
              <w:rPr>
                <w:rFonts w:ascii="Times New Roman" w:eastAsia="Times New Roman" w:hAnsi="Times New Roman" w:cs="Times New Roman"/>
              </w:rPr>
              <w:t xml:space="preserve">  </w:t>
            </w:r>
            <w:r w:rsidRPr="006E1CCD">
              <w:rPr>
                <w:rFonts w:ascii="Times New Roman" w:eastAsia="Times New Roman" w:hAnsi="Times New Roman" w:cs="Times New Roman"/>
                <w:b/>
                <w:bCs/>
              </w:rPr>
              <w:t>Kompetence</w:t>
            </w:r>
            <w:proofErr w:type="gramEnd"/>
            <w:r w:rsidRPr="006E1CCD">
              <w:rPr>
                <w:rFonts w:ascii="Times New Roman" w:eastAsia="Times New Roman" w:hAnsi="Times New Roman" w:cs="Times New Roman"/>
                <w:b/>
                <w:bCs/>
              </w:rPr>
              <w:t xml:space="preserve"> pracovní</w:t>
            </w:r>
            <w:r w:rsidRPr="001A737D">
              <w:rPr>
                <w:rFonts w:ascii="Times New Roman" w:eastAsia="Times New Roman" w:hAnsi="Times New Roman" w:cs="Times New Roman"/>
              </w:rPr>
              <w:t xml:space="preserve"> – rozvíjí technické dovednosti, učí se přesnosti.</w:t>
            </w:r>
          </w:p>
          <w:p w:rsidR="001A737D" w:rsidRPr="001A737D" w:rsidRDefault="001A737D" w:rsidP="001A737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gramStart"/>
            <w:r w:rsidRPr="001A737D">
              <w:rPr>
                <w:rFonts w:ascii="Times New Roman" w:eastAsia="Times New Roman" w:hAnsi="Symbol" w:cs="Times New Roman"/>
              </w:rPr>
              <w:t></w:t>
            </w:r>
            <w:r w:rsidRPr="001A737D">
              <w:rPr>
                <w:rFonts w:ascii="Times New Roman" w:eastAsia="Times New Roman" w:hAnsi="Times New Roman" w:cs="Times New Roman"/>
              </w:rPr>
              <w:t xml:space="preserve">  </w:t>
            </w:r>
            <w:r w:rsidRPr="006E1CCD">
              <w:rPr>
                <w:rFonts w:ascii="Times New Roman" w:eastAsia="Times New Roman" w:hAnsi="Times New Roman" w:cs="Times New Roman"/>
                <w:b/>
                <w:bCs/>
              </w:rPr>
              <w:t>Kompetence</w:t>
            </w:r>
            <w:proofErr w:type="gramEnd"/>
            <w:r w:rsidRPr="006E1CCD">
              <w:rPr>
                <w:rFonts w:ascii="Times New Roman" w:eastAsia="Times New Roman" w:hAnsi="Times New Roman" w:cs="Times New Roman"/>
                <w:b/>
                <w:bCs/>
              </w:rPr>
              <w:t xml:space="preserve"> k učení</w:t>
            </w:r>
            <w:r w:rsidRPr="001A737D">
              <w:rPr>
                <w:rFonts w:ascii="Times New Roman" w:eastAsia="Times New Roman" w:hAnsi="Times New Roman" w:cs="Times New Roman"/>
              </w:rPr>
              <w:t xml:space="preserve"> – aplikuje zpětnou vazbu od učitele a spoluhráčů.</w:t>
            </w:r>
          </w:p>
          <w:p w:rsidR="006E1CCD" w:rsidRDefault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rStyle w:val="Siln"/>
              </w:rPr>
              <w:lastRenderedPageBreak/>
              <w:t>Kompetence komunikativní</w:t>
            </w:r>
            <w:r>
              <w:t xml:space="preserve"> – </w:t>
            </w:r>
          </w:p>
          <w:p w:rsidR="001A737D" w:rsidRPr="006E1CCD" w:rsidRDefault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t>spolupráce v týmu (volání, signalizace).</w:t>
            </w:r>
          </w:p>
        </w:tc>
      </w:tr>
      <w:tr w:rsidR="00830712" w:rsidTr="001A737D">
        <w:tc>
          <w:tcPr>
            <w:tcW w:w="4515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roofErr w:type="gramStart"/>
            <w:r>
              <w:rPr>
                <w:highlight w:val="lightGray"/>
              </w:rPr>
              <w:t>Listopad</w:t>
            </w:r>
            <w:proofErr w:type="gramEnd"/>
            <w:r>
              <w:t xml:space="preserve"> 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Zvládá</w:t>
            </w:r>
            <w:proofErr w:type="gramEnd"/>
            <w:r>
              <w:t xml:space="preserve"> techniku vedení míčku a střelby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Umí</w:t>
            </w:r>
            <w:proofErr w:type="gramEnd"/>
            <w:r>
              <w:t xml:space="preserve"> kombinovat přihrávky ve hře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Aplikuje</w:t>
            </w:r>
            <w:proofErr w:type="gramEnd"/>
            <w:r>
              <w:t xml:space="preserve"> pravidla hry, dodržuje fair play</w:t>
            </w:r>
          </w:p>
          <w:p w:rsidR="00830712" w:rsidRDefault="00830712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Schopnost</w:t>
            </w:r>
            <w:proofErr w:type="gramEnd"/>
            <w:r>
              <w:t xml:space="preserve"> spolupráce, organizace turnaje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7D" w:rsidRDefault="001A737D" w:rsidP="001A737D">
            <w:pPr>
              <w:pStyle w:val="Normlnweb"/>
              <w:rPr>
                <w:rFonts w:hAnsi="Symbol"/>
              </w:rPr>
            </w:pP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vedení míčku, střelba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přihrávky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hra 3:3</w:t>
            </w:r>
          </w:p>
          <w:p w:rsidR="00830712" w:rsidRDefault="001A737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turnaj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Pr="001A737D" w:rsidRDefault="001A737D" w:rsidP="001A737D">
            <w:pPr>
              <w:pStyle w:val="Nadpis3"/>
              <w:rPr>
                <w:b w:val="0"/>
                <w:sz w:val="20"/>
                <w:szCs w:val="20"/>
              </w:rPr>
            </w:pPr>
            <w:r w:rsidRPr="001A737D">
              <w:rPr>
                <w:rStyle w:val="Siln"/>
                <w:b/>
                <w:bCs w:val="0"/>
                <w:sz w:val="20"/>
                <w:szCs w:val="20"/>
              </w:rPr>
              <w:t>Multikulturní výchova (MKV)</w:t>
            </w:r>
          </w:p>
          <w:p w:rsidR="001A737D" w:rsidRDefault="001A737D" w:rsidP="00E04490">
            <w:pPr>
              <w:pStyle w:val="Normlnweb"/>
              <w:numPr>
                <w:ilvl w:val="0"/>
                <w:numId w:val="20"/>
              </w:numPr>
              <w:rPr>
                <w:color w:val="000000"/>
              </w:rPr>
            </w:pPr>
            <w:r w:rsidRPr="001A737D">
              <w:rPr>
                <w:sz w:val="20"/>
                <w:szCs w:val="20"/>
              </w:rPr>
              <w:t>Tolerance – dodržování zásad fair play a respekt k soupeři.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6E1CCD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830712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  <w:highlight w:val="lightGray"/>
              </w:rPr>
              <w:t>Prosinec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Zvládá</w:t>
            </w:r>
            <w:proofErr w:type="gramEnd"/>
            <w:r>
              <w:t xml:space="preserve"> základní obranné činnosti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Uplatňuje</w:t>
            </w:r>
            <w:proofErr w:type="gramEnd"/>
            <w:r>
              <w:t xml:space="preserve"> útočné herní činnosti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Dodržuje</w:t>
            </w:r>
            <w:proofErr w:type="gramEnd"/>
            <w:r>
              <w:t xml:space="preserve"> pravidla hry, zapojuje se do týmu</w:t>
            </w:r>
          </w:p>
          <w:p w:rsidR="00830712" w:rsidRDefault="00830712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Respektuje</w:t>
            </w:r>
            <w:proofErr w:type="gramEnd"/>
            <w:r>
              <w:t xml:space="preserve"> soupeře, spolupracuje v týmu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brankář, obrana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útok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Florbal</w:t>
            </w:r>
            <w:proofErr w:type="gramEnd"/>
            <w:r>
              <w:t xml:space="preserve"> – hra 5:5</w:t>
            </w:r>
          </w:p>
          <w:p w:rsidR="00830712" w:rsidRDefault="001A737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Vánoční</w:t>
            </w:r>
            <w:proofErr w:type="gramEnd"/>
            <w:r>
              <w:t xml:space="preserve"> turnaj (florbal/volejbal)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CD" w:rsidRDefault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rStyle w:val="Siln"/>
              </w:rPr>
              <w:t>Kompetence k řešení problémů</w:t>
            </w:r>
            <w:r>
              <w:t xml:space="preserve"> – </w:t>
            </w:r>
          </w:p>
          <w:p w:rsidR="00830712" w:rsidRPr="006E1CCD" w:rsidRDefault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t>hledá optimální herní řešení.</w:t>
            </w:r>
          </w:p>
        </w:tc>
      </w:tr>
      <w:tr w:rsidR="00830712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proofErr w:type="gramStart"/>
            <w:r>
              <w:rPr>
                <w:color w:val="000000"/>
                <w:highlight w:val="lightGray"/>
              </w:rPr>
              <w:t>Leden</w:t>
            </w:r>
            <w:proofErr w:type="gramEnd"/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Zná</w:t>
            </w:r>
            <w:proofErr w:type="gramEnd"/>
            <w:r>
              <w:t xml:space="preserve"> pravidla přehazované a uplatní je ve hře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Aktivně</w:t>
            </w:r>
            <w:proofErr w:type="gramEnd"/>
            <w:r>
              <w:t xml:space="preserve"> se zapojuje, respektuje pravidla</w:t>
            </w:r>
          </w:p>
          <w:p w:rsidR="00830712" w:rsidRDefault="00830712" w:rsidP="00830712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Zvládá</w:t>
            </w:r>
            <w:proofErr w:type="gramEnd"/>
            <w:r>
              <w:t xml:space="preserve"> základní přihrávku </w:t>
            </w:r>
            <w:proofErr w:type="spellStart"/>
            <w:r>
              <w:t>frisbee</w:t>
            </w:r>
            <w:proofErr w:type="spellEnd"/>
          </w:p>
          <w:p w:rsidR="00830712" w:rsidRDefault="00830712" w:rsidP="00830712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Spolupracuje</w:t>
            </w:r>
            <w:proofErr w:type="gramEnd"/>
            <w:r>
              <w:t xml:space="preserve"> v týmu, využívá herní kombinace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</w:tabs>
              <w:ind w:left="360" w:hanging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0712" w:rsidRDefault="00830712" w:rsidP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Přehazovaná</w:t>
            </w:r>
            <w:proofErr w:type="gramEnd"/>
            <w:r>
              <w:t xml:space="preserve"> – základní pravidla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Vybíjená</w:t>
            </w:r>
            <w:proofErr w:type="gramEnd"/>
            <w:r>
              <w:t xml:space="preserve"> – různé varianty</w:t>
            </w:r>
          </w:p>
          <w:p w:rsidR="001A737D" w:rsidRDefault="001A737D" w:rsidP="001A737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Frisbee</w:t>
            </w:r>
            <w:proofErr w:type="spellEnd"/>
            <w:proofErr w:type="gramEnd"/>
            <w:r>
              <w:t xml:space="preserve"> – přihrávky</w:t>
            </w:r>
          </w:p>
          <w:p w:rsidR="001A737D" w:rsidRDefault="001A737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Frisbee</w:t>
            </w:r>
            <w:proofErr w:type="spellEnd"/>
            <w:proofErr w:type="gramEnd"/>
            <w:r>
              <w:t xml:space="preserve"> – hra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1A737D" w:rsidRDefault="001A73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 w:rsidRPr="001A737D">
              <w:rPr>
                <w:b/>
              </w:rPr>
              <w:t xml:space="preserve">Sociální rozvoj </w:t>
            </w:r>
            <w:r>
              <w:t xml:space="preserve">– spolupracuje v týmu, respektuje rozhodnutí </w:t>
            </w:r>
            <w:r>
              <w:lastRenderedPageBreak/>
              <w:t>rozhodčího, zapojuje se do turnaje.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712" w:rsidRPr="006E1CCD" w:rsidRDefault="00830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6E1CCD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Únor</w:t>
            </w: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Rozvíjí</w:t>
            </w:r>
            <w:proofErr w:type="gramEnd"/>
            <w:r>
              <w:t xml:space="preserve"> HČJ v basketbalu</w:t>
            </w: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Provádí</w:t>
            </w:r>
            <w:proofErr w:type="gramEnd"/>
            <w:r>
              <w:t xml:space="preserve"> střelbu z místa i v pohybu</w:t>
            </w: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Uplatňuje</w:t>
            </w:r>
            <w:proofErr w:type="gramEnd"/>
            <w:r>
              <w:t xml:space="preserve"> základní pravidla a taktiku</w:t>
            </w:r>
          </w:p>
          <w:p w:rsidR="006E1CCD" w:rsidRPr="001A737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Aktivně</w:t>
            </w:r>
            <w:proofErr w:type="gramEnd"/>
            <w:r>
              <w:t xml:space="preserve"> se zapojuje, respektuje fair play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Basketbal</w:t>
            </w:r>
            <w:proofErr w:type="gramEnd"/>
            <w:r>
              <w:t xml:space="preserve"> – driblink, přihrávky</w:t>
            </w: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Basketbal</w:t>
            </w:r>
            <w:proofErr w:type="gramEnd"/>
            <w:r>
              <w:t xml:space="preserve"> – střelba</w:t>
            </w:r>
          </w:p>
          <w:p w:rsidR="006E1CCD" w:rsidRDefault="006E1CCD" w:rsidP="006E1CCD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Basketbal</w:t>
            </w:r>
            <w:proofErr w:type="gramEnd"/>
            <w:r>
              <w:t xml:space="preserve"> – hra 3:3</w:t>
            </w:r>
          </w:p>
          <w:p w:rsidR="006E1CCD" w:rsidRDefault="006E1CCD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Basketbal</w:t>
            </w:r>
            <w:proofErr w:type="gramEnd"/>
            <w:r>
              <w:t xml:space="preserve"> – turnaj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6E1CCD" w:rsidRDefault="006E1CCD" w:rsidP="006E1C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Style w:val="Siln"/>
              </w:rPr>
              <w:t>Kompetence k učení</w:t>
            </w:r>
            <w:r>
              <w:t xml:space="preserve"> – rozvíjí sebereflexi a ochotu zlepšovat se</w:t>
            </w:r>
          </w:p>
        </w:tc>
      </w:tr>
      <w:tr w:rsidR="00E04490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r>
              <w:rPr>
                <w:color w:val="000000"/>
                <w:highlight w:val="lightGray"/>
              </w:rPr>
              <w:t>Březen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Používá</w:t>
            </w:r>
            <w:proofErr w:type="gramEnd"/>
            <w:r>
              <w:t xml:space="preserve"> herní kombinace při hře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Aktivně</w:t>
            </w:r>
            <w:proofErr w:type="gramEnd"/>
            <w:r>
              <w:t xml:space="preserve"> hraje podle pravidel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Uplatní</w:t>
            </w:r>
            <w:proofErr w:type="gramEnd"/>
            <w:r>
              <w:t xml:space="preserve"> nacvičené situace ve hře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Spolupracuje</w:t>
            </w:r>
            <w:proofErr w:type="gramEnd"/>
            <w:r>
              <w:t xml:space="preserve"> v týmu, respektuje rozhodčího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Volejbal</w:t>
            </w:r>
            <w:proofErr w:type="gramEnd"/>
            <w:r>
              <w:t xml:space="preserve"> – kombinace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Volejbal</w:t>
            </w:r>
            <w:proofErr w:type="gramEnd"/>
            <w:r>
              <w:t xml:space="preserve"> – hra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standardní situace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hra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Pr="001A737D" w:rsidRDefault="00E04490" w:rsidP="00E04490">
            <w:pPr>
              <w:pStyle w:val="Nadpis3"/>
              <w:rPr>
                <w:b w:val="0"/>
                <w:sz w:val="20"/>
                <w:szCs w:val="20"/>
              </w:rPr>
            </w:pPr>
            <w:r w:rsidRPr="001A737D">
              <w:rPr>
                <w:rStyle w:val="Siln"/>
                <w:b/>
                <w:bCs w:val="0"/>
                <w:sz w:val="20"/>
                <w:szCs w:val="20"/>
              </w:rPr>
              <w:t>Environmentální výchova (EV)</w:t>
            </w:r>
          </w:p>
          <w:p w:rsidR="00E04490" w:rsidRPr="001A737D" w:rsidRDefault="00E04490" w:rsidP="00E04490">
            <w:pPr>
              <w:pStyle w:val="Normlnweb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1A737D">
              <w:rPr>
                <w:sz w:val="20"/>
                <w:szCs w:val="20"/>
              </w:rPr>
              <w:t>Vztah člověka k prostředí – pohybové aktivity venku, využívání stadionu, hřiště.</w:t>
            </w:r>
          </w:p>
          <w:p w:rsidR="00E04490" w:rsidRPr="001A737D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E04490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proofErr w:type="gramStart"/>
            <w:r>
              <w:rPr>
                <w:color w:val="000000"/>
                <w:highlight w:val="lightGray"/>
              </w:rPr>
              <w:t>Duben</w:t>
            </w:r>
            <w:proofErr w:type="gramEnd"/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Chápe</w:t>
            </w:r>
            <w:proofErr w:type="gramEnd"/>
            <w:r>
              <w:t xml:space="preserve"> základní pravidla a uplatní je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Umí</w:t>
            </w:r>
            <w:proofErr w:type="gramEnd"/>
            <w:r>
              <w:t xml:space="preserve"> útočné a obranné činnosti v jednoduché hře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Ovládá</w:t>
            </w:r>
            <w:proofErr w:type="gramEnd"/>
            <w:r>
              <w:t xml:space="preserve"> základní techniku nadhazování a odpalu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Uplatňuje</w:t>
            </w:r>
            <w:proofErr w:type="gramEnd"/>
            <w:r>
              <w:t xml:space="preserve"> nabyté dovednosti v utkání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32"/>
              <w:rPr>
                <w:color w:val="000000"/>
              </w:rPr>
            </w:pP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Brännball</w:t>
            </w:r>
            <w:proofErr w:type="spellEnd"/>
            <w:proofErr w:type="gramEnd"/>
            <w:r>
              <w:t xml:space="preserve"> – pravidla, hra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proofErr w:type="spellStart"/>
            <w:r>
              <w:t>Brännball</w:t>
            </w:r>
            <w:proofErr w:type="spellEnd"/>
            <w:proofErr w:type="gramEnd"/>
            <w:r>
              <w:t xml:space="preserve"> – obrana a útok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Softbal</w:t>
            </w:r>
            <w:proofErr w:type="gramEnd"/>
            <w:r>
              <w:t xml:space="preserve"> – držení pálky, nadhoz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Softbal</w:t>
            </w:r>
            <w:proofErr w:type="gramEnd"/>
            <w:r>
              <w:t xml:space="preserve"> – hra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Pr="001A737D" w:rsidRDefault="00E04490" w:rsidP="00E04490">
            <w:pPr>
              <w:pStyle w:val="Nadpis3"/>
              <w:rPr>
                <w:sz w:val="20"/>
                <w:szCs w:val="20"/>
              </w:rPr>
            </w:pPr>
            <w:r w:rsidRPr="001A737D">
              <w:rPr>
                <w:rStyle w:val="Siln"/>
                <w:b/>
                <w:bCs w:val="0"/>
                <w:sz w:val="20"/>
                <w:szCs w:val="20"/>
              </w:rPr>
              <w:t>Multikulturní výchova (MKV)</w:t>
            </w:r>
          </w:p>
          <w:p w:rsidR="00E04490" w:rsidRPr="001A737D" w:rsidRDefault="00E04490" w:rsidP="00E04490">
            <w:pPr>
              <w:pStyle w:val="Normlnweb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1A737D">
              <w:rPr>
                <w:sz w:val="20"/>
                <w:szCs w:val="20"/>
              </w:rPr>
              <w:t xml:space="preserve">Vnímání odlišných sportovních tradic – </w:t>
            </w:r>
            <w:r w:rsidRPr="001A737D">
              <w:rPr>
                <w:sz w:val="20"/>
                <w:szCs w:val="20"/>
              </w:rPr>
              <w:lastRenderedPageBreak/>
              <w:t>seznámení s netradičními míčovými hrami (</w:t>
            </w:r>
            <w:proofErr w:type="spellStart"/>
            <w:r w:rsidRPr="001A737D">
              <w:rPr>
                <w:sz w:val="20"/>
                <w:szCs w:val="20"/>
              </w:rPr>
              <w:t>brännball</w:t>
            </w:r>
            <w:proofErr w:type="spellEnd"/>
            <w:r w:rsidRPr="001A737D">
              <w:rPr>
                <w:sz w:val="20"/>
                <w:szCs w:val="20"/>
              </w:rPr>
              <w:t xml:space="preserve">, </w:t>
            </w:r>
            <w:proofErr w:type="spellStart"/>
            <w:r w:rsidRPr="001A737D">
              <w:rPr>
                <w:sz w:val="20"/>
                <w:szCs w:val="20"/>
              </w:rPr>
              <w:t>frisbee</w:t>
            </w:r>
            <w:proofErr w:type="spellEnd"/>
            <w:r w:rsidRPr="001A737D">
              <w:rPr>
                <w:sz w:val="20"/>
                <w:szCs w:val="20"/>
              </w:rPr>
              <w:t>).</w:t>
            </w:r>
          </w:p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Style w:val="Siln"/>
              </w:rPr>
              <w:t>Kompetence k učení</w:t>
            </w:r>
            <w:r>
              <w:t xml:space="preserve"> – seznamuje se s </w:t>
            </w:r>
            <w:r>
              <w:lastRenderedPageBreak/>
              <w:t>méně známým sportem.</w:t>
            </w:r>
          </w:p>
        </w:tc>
      </w:tr>
      <w:tr w:rsidR="00E04490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proofErr w:type="gramStart"/>
            <w:r>
              <w:rPr>
                <w:color w:val="000000"/>
                <w:highlight w:val="lightGray"/>
              </w:rPr>
              <w:lastRenderedPageBreak/>
              <w:t>Květen</w:t>
            </w:r>
            <w:proofErr w:type="gramEnd"/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Dodržuje</w:t>
            </w:r>
            <w:proofErr w:type="gramEnd"/>
            <w:r>
              <w:t xml:space="preserve"> taktiku týmu při hře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Provádí</w:t>
            </w:r>
            <w:proofErr w:type="gramEnd"/>
            <w:r>
              <w:t xml:space="preserve"> správně odpal, zapojuje se v poli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Dodržuje</w:t>
            </w:r>
            <w:proofErr w:type="gramEnd"/>
            <w:r>
              <w:t xml:space="preserve"> pravidla </w:t>
            </w:r>
            <w:r>
              <w:t>hry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Umí</w:t>
            </w:r>
            <w:proofErr w:type="gramEnd"/>
            <w:r>
              <w:t xml:space="preserve"> organizovat hru a soutěžit férově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hra 7:7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Softbal</w:t>
            </w:r>
            <w:proofErr w:type="gramEnd"/>
            <w:r>
              <w:t xml:space="preserve"> – odpal, hra v poli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Softbal</w:t>
            </w:r>
            <w:proofErr w:type="gramEnd"/>
            <w:r>
              <w:t xml:space="preserve"> – utkání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turnaj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</w:tr>
      <w:tr w:rsidR="00E04490" w:rsidTr="001A737D"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highlight w:val="lightGray"/>
              </w:rPr>
            </w:pPr>
            <w:proofErr w:type="gramStart"/>
            <w:r>
              <w:rPr>
                <w:color w:val="000000"/>
                <w:highlight w:val="lightGray"/>
              </w:rPr>
              <w:t>Červen</w:t>
            </w:r>
            <w:proofErr w:type="gramEnd"/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Rozvíjí</w:t>
            </w:r>
            <w:proofErr w:type="gramEnd"/>
            <w:r>
              <w:t xml:space="preserve"> kondici, aplikuje taktiku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Spolupracuje</w:t>
            </w:r>
            <w:proofErr w:type="gramEnd"/>
            <w:r>
              <w:t xml:space="preserve"> v týmu, rozumí pravidlům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Aktivně</w:t>
            </w:r>
            <w:proofErr w:type="gramEnd"/>
            <w:r>
              <w:t xml:space="preserve"> hraje, dodržuje fair play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Prezentuje</w:t>
            </w:r>
            <w:proofErr w:type="gramEnd"/>
            <w:r>
              <w:t xml:space="preserve"> sportovní dovednosti, respektuje fair play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Kopaná</w:t>
            </w:r>
            <w:proofErr w:type="gramEnd"/>
            <w:r>
              <w:t xml:space="preserve"> – hra</w:t>
            </w:r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Frisbee</w:t>
            </w:r>
            <w:proofErr w:type="spellEnd"/>
            <w:proofErr w:type="gramEnd"/>
            <w:r>
              <w:t xml:space="preserve"> – </w:t>
            </w:r>
            <w:proofErr w:type="spellStart"/>
            <w:r>
              <w:t>ultimate</w:t>
            </w:r>
            <w:proofErr w:type="spellEnd"/>
          </w:p>
          <w:p w:rsidR="00E04490" w:rsidRDefault="00E04490" w:rsidP="00E04490">
            <w:pPr>
              <w:pStyle w:val="Normln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proofErr w:type="spellStart"/>
            <w:r>
              <w:t>Brännball</w:t>
            </w:r>
            <w:proofErr w:type="spellEnd"/>
            <w:proofErr w:type="gramEnd"/>
            <w:r>
              <w:t xml:space="preserve"> – turnaj</w:t>
            </w:r>
          </w:p>
          <w:p w:rsidR="00E04490" w:rsidRDefault="00E04490" w:rsidP="00E04490">
            <w:pPr>
              <w:pStyle w:val="Normlnweb"/>
              <w:rPr>
                <w:color w:val="000000"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Závěrečný</w:t>
            </w:r>
            <w:proofErr w:type="gramEnd"/>
            <w:r>
              <w:t xml:space="preserve"> mix turnajů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Style w:val="Siln"/>
              </w:rPr>
            </w:pPr>
          </w:p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Style w:val="Siln"/>
              </w:rPr>
            </w:pPr>
          </w:p>
          <w:p w:rsidR="00E04490" w:rsidRDefault="00E04490" w:rsidP="00E04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Style w:val="Siln"/>
              </w:rPr>
              <w:t>Kompetence občanské</w:t>
            </w:r>
            <w:r>
              <w:t xml:space="preserve"> – dodržuje zásady fair play a čestného boje</w:t>
            </w:r>
          </w:p>
        </w:tc>
      </w:tr>
    </w:tbl>
    <w:p w:rsidR="00085B71" w:rsidRDefault="00085B7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sz w:val="24"/>
          <w:szCs w:val="24"/>
        </w:rPr>
      </w:pPr>
    </w:p>
    <w:p w:rsidR="006E1CCD" w:rsidRPr="006E1CCD" w:rsidRDefault="006E1CC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E1CCD">
        <w:rPr>
          <w:i/>
          <w:sz w:val="24"/>
          <w:szCs w:val="24"/>
        </w:rPr>
        <w:t xml:space="preserve">Ve výstupech bude do TK zapisováno hned za </w:t>
      </w:r>
      <w:proofErr w:type="gramStart"/>
      <w:r w:rsidRPr="006E1CCD">
        <w:rPr>
          <w:i/>
          <w:sz w:val="24"/>
          <w:szCs w:val="24"/>
        </w:rPr>
        <w:t>popiskem</w:t>
      </w:r>
      <w:proofErr w:type="gramEnd"/>
      <w:r w:rsidRPr="006E1CCD">
        <w:rPr>
          <w:i/>
          <w:sz w:val="24"/>
          <w:szCs w:val="24"/>
        </w:rPr>
        <w:t xml:space="preserve"> o jaký sport jde. Např. v </w:t>
      </w:r>
      <w:proofErr w:type="gramStart"/>
      <w:r w:rsidRPr="006E1CCD">
        <w:rPr>
          <w:i/>
          <w:sz w:val="24"/>
          <w:szCs w:val="24"/>
        </w:rPr>
        <w:t>červnu :</w:t>
      </w:r>
      <w:proofErr w:type="gramEnd"/>
      <w:r w:rsidRPr="006E1CCD">
        <w:rPr>
          <w:i/>
          <w:sz w:val="24"/>
          <w:szCs w:val="24"/>
        </w:rPr>
        <w:t xml:space="preserve"> Rozvíjí kondici, aplikuje taktiku v kopané.</w:t>
      </w:r>
      <w:bookmarkStart w:id="0" w:name="_GoBack"/>
      <w:bookmarkEnd w:id="0"/>
    </w:p>
    <w:sectPr w:rsidR="006E1CCD" w:rsidRPr="006E1CCD"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018BD"/>
    <w:multiLevelType w:val="multilevel"/>
    <w:tmpl w:val="7F5ECD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D30757"/>
    <w:multiLevelType w:val="multilevel"/>
    <w:tmpl w:val="A0E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3954"/>
    <w:multiLevelType w:val="multilevel"/>
    <w:tmpl w:val="367A32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A1636B"/>
    <w:multiLevelType w:val="multilevel"/>
    <w:tmpl w:val="9DCAF000"/>
    <w:lvl w:ilvl="0">
      <w:numFmt w:val="bullet"/>
      <w:lvlText w:val="-"/>
      <w:lvlJc w:val="left"/>
      <w:pPr>
        <w:ind w:left="360" w:hanging="360"/>
      </w:pPr>
      <w:rPr>
        <w:rFonts w:ascii="Bookman Old Style" w:eastAsia="Bookman Old Style" w:hAnsi="Bookman Old Style" w:cs="Bookman Old Styl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1F34E9D"/>
    <w:multiLevelType w:val="multilevel"/>
    <w:tmpl w:val="4B60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02644"/>
    <w:multiLevelType w:val="multilevel"/>
    <w:tmpl w:val="7700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A6536"/>
    <w:multiLevelType w:val="multilevel"/>
    <w:tmpl w:val="3F368E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517545"/>
    <w:multiLevelType w:val="multilevel"/>
    <w:tmpl w:val="737618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2C3421"/>
    <w:multiLevelType w:val="multilevel"/>
    <w:tmpl w:val="28C464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7B0897"/>
    <w:multiLevelType w:val="multilevel"/>
    <w:tmpl w:val="9282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0125F"/>
    <w:multiLevelType w:val="multilevel"/>
    <w:tmpl w:val="E9B2DA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17130ED"/>
    <w:multiLevelType w:val="multilevel"/>
    <w:tmpl w:val="598019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2472599"/>
    <w:multiLevelType w:val="multilevel"/>
    <w:tmpl w:val="357AE1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9BD7848"/>
    <w:multiLevelType w:val="multilevel"/>
    <w:tmpl w:val="54FCDF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B1C06A1"/>
    <w:multiLevelType w:val="multilevel"/>
    <w:tmpl w:val="F44A4DDA"/>
    <w:lvl w:ilvl="0">
      <w:start w:val="6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5CFA2167"/>
    <w:multiLevelType w:val="multilevel"/>
    <w:tmpl w:val="5FC0CC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12338F9"/>
    <w:multiLevelType w:val="multilevel"/>
    <w:tmpl w:val="CC905A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ACE3B00"/>
    <w:multiLevelType w:val="multilevel"/>
    <w:tmpl w:val="40EAD9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0275552"/>
    <w:multiLevelType w:val="multilevel"/>
    <w:tmpl w:val="CD64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97D1246"/>
    <w:multiLevelType w:val="multilevel"/>
    <w:tmpl w:val="72D2810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9EC2691"/>
    <w:multiLevelType w:val="multilevel"/>
    <w:tmpl w:val="68AE74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AC776F9"/>
    <w:multiLevelType w:val="multilevel"/>
    <w:tmpl w:val="0BC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13"/>
  </w:num>
  <w:num w:numId="5">
    <w:abstractNumId w:val="18"/>
  </w:num>
  <w:num w:numId="6">
    <w:abstractNumId w:val="6"/>
  </w:num>
  <w:num w:numId="7">
    <w:abstractNumId w:val="0"/>
  </w:num>
  <w:num w:numId="8">
    <w:abstractNumId w:val="15"/>
  </w:num>
  <w:num w:numId="9">
    <w:abstractNumId w:val="8"/>
  </w:num>
  <w:num w:numId="10">
    <w:abstractNumId w:val="11"/>
  </w:num>
  <w:num w:numId="11">
    <w:abstractNumId w:val="12"/>
  </w:num>
  <w:num w:numId="12">
    <w:abstractNumId w:val="3"/>
  </w:num>
  <w:num w:numId="13">
    <w:abstractNumId w:val="16"/>
  </w:num>
  <w:num w:numId="14">
    <w:abstractNumId w:val="20"/>
  </w:num>
  <w:num w:numId="15">
    <w:abstractNumId w:val="17"/>
  </w:num>
  <w:num w:numId="16">
    <w:abstractNumId w:val="14"/>
  </w:num>
  <w:num w:numId="17">
    <w:abstractNumId w:val="2"/>
  </w:num>
  <w:num w:numId="18">
    <w:abstractNumId w:val="4"/>
  </w:num>
  <w:num w:numId="19">
    <w:abstractNumId w:val="9"/>
  </w:num>
  <w:num w:numId="20">
    <w:abstractNumId w:val="5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71"/>
    <w:rsid w:val="00085B71"/>
    <w:rsid w:val="001A737D"/>
    <w:rsid w:val="00523EAD"/>
    <w:rsid w:val="006E1CCD"/>
    <w:rsid w:val="00830712"/>
    <w:rsid w:val="00C7132A"/>
    <w:rsid w:val="00E0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BFF04"/>
  <w15:docId w15:val="{65A89F51-1134-4A86-B8B3-64BF067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2E45"/>
    <w:pPr>
      <w:ind w:left="720"/>
      <w:contextualSpacing/>
    </w:p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8307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A7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Czp7u2xjUjhPg6jt6bZHv5El6A==">CgMxLjAyCWguMzBqMHpsbDIIaC5namRneHM4AHIhMW1vS1VoRGU4a3EzRmt3WmQ2QWhIX3dveV80eUVMUHZo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Bajbora</dc:creator>
  <cp:lastModifiedBy>Bajbora</cp:lastModifiedBy>
  <cp:revision>4</cp:revision>
  <dcterms:created xsi:type="dcterms:W3CDTF">2025-08-25T14:06:00Z</dcterms:created>
  <dcterms:modified xsi:type="dcterms:W3CDTF">2025-08-25T14:10:00Z</dcterms:modified>
</cp:coreProperties>
</file>